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2-2200-2611</w:t>
      </w:r>
      <w:r>
        <w:rPr>
          <w:rFonts w:ascii="Times New Roman" w:eastAsia="Times New Roman" w:hAnsi="Times New Roman" w:cs="Times New Roman"/>
        </w:rPr>
        <w:t>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7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-93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городского муниципального унитарного пред</w:t>
      </w:r>
      <w:r>
        <w:rPr>
          <w:rFonts w:ascii="Times New Roman" w:eastAsia="Times New Roman" w:hAnsi="Times New Roman" w:cs="Times New Roman"/>
          <w:sz w:val="26"/>
          <w:szCs w:val="26"/>
        </w:rPr>
        <w:t>приятия «Горводоканал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Шемякиной Валентине Васильевне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</w:t>
      </w:r>
      <w:r>
        <w:rPr>
          <w:rFonts w:ascii="Times New Roman" w:eastAsia="Times New Roman" w:hAnsi="Times New Roman" w:cs="Times New Roman"/>
          <w:sz w:val="26"/>
          <w:szCs w:val="26"/>
        </w:rPr>
        <w:t>нности по оплате жилищно-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коммунальных услуг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холодного водоснабжения и водоотведения</w:t>
      </w:r>
      <w:r>
        <w:rPr>
          <w:rFonts w:ascii="Times New Roman" w:eastAsia="Times New Roman" w:hAnsi="Times New Roman" w:cs="Times New Roman"/>
          <w:sz w:val="26"/>
          <w:szCs w:val="26"/>
        </w:rPr>
        <w:t>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Шемякиной Валентине Васильевне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</w:t>
      </w:r>
      <w:r>
        <w:rPr>
          <w:rFonts w:ascii="Times New Roman" w:eastAsia="Times New Roman" w:hAnsi="Times New Roman" w:cs="Times New Roman"/>
          <w:sz w:val="26"/>
          <w:szCs w:val="26"/>
        </w:rPr>
        <w:t>нности по 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жилищно-</w:t>
      </w:r>
      <w:r>
        <w:rPr>
          <w:rFonts w:ascii="Times New Roman" w:eastAsia="Times New Roman" w:hAnsi="Times New Roman" w:cs="Times New Roman"/>
          <w:sz w:val="26"/>
          <w:szCs w:val="26"/>
        </w:rPr>
        <w:t>коммунальных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услуг холодного водоснабжения и водоотведения,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Шемякиной Валентины Васильевны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городского муниципального унитарного предприятия «Горводоканал»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9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жилищно-коммунальных услуг холодного водоснабжения и водоотведения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соразмерно 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доли в праве собственности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период с 01.02.2022 по 28.01.2024 в сумме 12 211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пени за период с 01.02.2022 по 28.01.2024 в размере 5 914 рублей 86 копеек</w:t>
      </w:r>
      <w:r>
        <w:rPr>
          <w:rFonts w:ascii="Times New Roman" w:eastAsia="Times New Roman" w:hAnsi="Times New Roman" w:cs="Times New Roman"/>
          <w:sz w:val="26"/>
          <w:szCs w:val="26"/>
        </w:rPr>
        <w:t>;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по оплате почтовых услуг в сумме 91 рубль 20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2-2200-2611</w:t>
      </w:r>
      <w:r>
        <w:rPr>
          <w:rFonts w:ascii="Times New Roman" w:eastAsia="Times New Roman" w:hAnsi="Times New Roman" w:cs="Times New Roman"/>
          <w:sz w:val="16"/>
          <w:szCs w:val="16"/>
        </w:rPr>
        <w:t>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5rplc-11">
    <w:name w:val="cat-PassportData grp-15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honeNumbergrp-19rplc-15">
    <w:name w:val="cat-PhoneNumber grp-1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